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2EF8" w14:textId="43CBF18F" w:rsidR="002C718C" w:rsidRPr="002C718C" w:rsidRDefault="002C718C">
      <w:pPr>
        <w:rPr>
          <w:sz w:val="24"/>
          <w:szCs w:val="24"/>
        </w:rPr>
      </w:pPr>
      <w:r w:rsidRPr="002C718C">
        <w:rPr>
          <w:rFonts w:hint="eastAsia"/>
          <w:sz w:val="24"/>
          <w:szCs w:val="24"/>
        </w:rPr>
        <w:t>銚子市についての</w:t>
      </w:r>
      <w:r w:rsidR="007435B0">
        <w:rPr>
          <w:rFonts w:hint="eastAsia"/>
          <w:sz w:val="24"/>
          <w:szCs w:val="24"/>
        </w:rPr>
        <w:t>地域幸福度(</w:t>
      </w:r>
      <w:r w:rsidR="007435B0" w:rsidRPr="007435B0">
        <w:rPr>
          <w:sz w:val="24"/>
          <w:szCs w:val="24"/>
        </w:rPr>
        <w:t>Well-Being</w:t>
      </w:r>
      <w:r w:rsidR="007435B0">
        <w:rPr>
          <w:rFonts w:hint="eastAsia"/>
          <w:sz w:val="24"/>
          <w:szCs w:val="24"/>
        </w:rPr>
        <w:t>)</w:t>
      </w:r>
      <w:r w:rsidRPr="002C718C">
        <w:rPr>
          <w:rFonts w:hint="eastAsia"/>
          <w:sz w:val="24"/>
          <w:szCs w:val="24"/>
        </w:rPr>
        <w:t>調査分析</w:t>
      </w:r>
    </w:p>
    <w:p w14:paraId="0B6CC812" w14:textId="10769A87" w:rsidR="00C65D4D" w:rsidRDefault="002C718C" w:rsidP="002C718C">
      <w:pPr>
        <w:jc w:val="right"/>
        <w:rPr>
          <w:szCs w:val="21"/>
        </w:rPr>
      </w:pPr>
      <w:r>
        <w:rPr>
          <w:rFonts w:hint="eastAsia"/>
          <w:szCs w:val="21"/>
        </w:rPr>
        <w:t>4</w:t>
      </w:r>
      <w:r w:rsidRPr="002C718C">
        <w:rPr>
          <w:rFonts w:hint="eastAsia"/>
          <w:szCs w:val="21"/>
        </w:rPr>
        <w:t xml:space="preserve">年 </w:t>
      </w:r>
      <w:r>
        <w:rPr>
          <w:rFonts w:hint="eastAsia"/>
          <w:szCs w:val="21"/>
        </w:rPr>
        <w:t>A</w:t>
      </w:r>
      <w:r w:rsidRPr="002C718C">
        <w:rPr>
          <w:rFonts w:hint="eastAsia"/>
          <w:szCs w:val="21"/>
        </w:rPr>
        <w:t xml:space="preserve">組 </w:t>
      </w:r>
      <w:r>
        <w:rPr>
          <w:rFonts w:hint="eastAsia"/>
          <w:szCs w:val="21"/>
        </w:rPr>
        <w:t>太田 剛</w:t>
      </w:r>
    </w:p>
    <w:p w14:paraId="3EB1A3AB" w14:textId="62C0CC20" w:rsidR="002C718C" w:rsidRDefault="00352C66" w:rsidP="002C718C">
      <w:pPr>
        <w:jc w:val="left"/>
      </w:pPr>
      <w:r>
        <w:rPr>
          <w:rFonts w:hint="eastAsia"/>
          <w:szCs w:val="21"/>
        </w:rPr>
        <w:t>1.</w:t>
      </w:r>
      <w:r w:rsidR="007435B0">
        <w:rPr>
          <w:rFonts w:hint="eastAsia"/>
        </w:rPr>
        <w:t>医療・福祉について</w:t>
      </w:r>
    </w:p>
    <w:p w14:paraId="1CCCFC7B" w14:textId="1963CB95" w:rsidR="00352C66" w:rsidRPr="00352C66" w:rsidRDefault="007435B0" w:rsidP="002C718C">
      <w:pPr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F821CE" wp14:editId="09A6667B">
            <wp:simplePos x="0" y="0"/>
            <wp:positionH relativeFrom="column">
              <wp:posOffset>15240</wp:posOffset>
            </wp:positionH>
            <wp:positionV relativeFrom="paragraph">
              <wp:posOffset>225425</wp:posOffset>
            </wp:positionV>
            <wp:extent cx="3185160" cy="2289175"/>
            <wp:effectExtent l="0" t="0" r="15240" b="15875"/>
            <wp:wrapThrough wrapText="bothSides">
              <wp:wrapPolygon edited="0">
                <wp:start x="0" y="0"/>
                <wp:lineTo x="0" y="21570"/>
                <wp:lineTo x="21574" y="21570"/>
                <wp:lineTo x="21574" y="0"/>
                <wp:lineTo x="0" y="0"/>
              </wp:wrapPolygon>
            </wp:wrapThrough>
            <wp:docPr id="1070504686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89CF604C-0ACD-42EA-95B2-21DB6E8C09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7A900" w14:textId="57076762" w:rsidR="00794DC0" w:rsidRDefault="00794DC0" w:rsidP="002C718C">
      <w:pPr>
        <w:jc w:val="left"/>
        <w:rPr>
          <w:szCs w:val="21"/>
        </w:rPr>
      </w:pPr>
      <w:r>
        <w:rPr>
          <w:rFonts w:hint="eastAsia"/>
          <w:szCs w:val="21"/>
        </w:rPr>
        <w:t>医療・福祉については、多くの市で平均的な満足度であり、医療施設徒歩圏人口カバー率も平均よりやや良い状態である。銚子市については、医療・福祉は平均よりやや低い満足度であり、医療施設徒歩圏人口カバー率は他の市に比べて</w:t>
      </w:r>
      <w:r w:rsidR="00DC74A5">
        <w:rPr>
          <w:rFonts w:hint="eastAsia"/>
          <w:szCs w:val="21"/>
        </w:rPr>
        <w:t>かなり悪く</w:t>
      </w:r>
      <w:r>
        <w:rPr>
          <w:rFonts w:hint="eastAsia"/>
          <w:szCs w:val="21"/>
        </w:rPr>
        <w:t>なっている。</w:t>
      </w:r>
    </w:p>
    <w:p w14:paraId="7798B8A4" w14:textId="77777777" w:rsidR="002C718C" w:rsidRDefault="002C718C" w:rsidP="002C718C">
      <w:pPr>
        <w:jc w:val="left"/>
        <w:rPr>
          <w:szCs w:val="21"/>
        </w:rPr>
      </w:pPr>
    </w:p>
    <w:p w14:paraId="79AE9179" w14:textId="77777777" w:rsidR="002C718C" w:rsidRDefault="002C718C" w:rsidP="002C718C">
      <w:pPr>
        <w:jc w:val="left"/>
        <w:rPr>
          <w:szCs w:val="21"/>
        </w:rPr>
      </w:pPr>
    </w:p>
    <w:p w14:paraId="2D23D9E2" w14:textId="77777777" w:rsidR="002C718C" w:rsidRDefault="002C718C" w:rsidP="002C718C">
      <w:pPr>
        <w:jc w:val="left"/>
        <w:rPr>
          <w:szCs w:val="21"/>
        </w:rPr>
      </w:pPr>
    </w:p>
    <w:p w14:paraId="23709DCC" w14:textId="721A5E92" w:rsidR="00794DC0" w:rsidRDefault="00794DC0" w:rsidP="002C718C">
      <w:pPr>
        <w:jc w:val="left"/>
        <w:rPr>
          <w:szCs w:val="21"/>
        </w:rPr>
      </w:pPr>
      <w:r>
        <w:rPr>
          <w:rFonts w:hint="eastAsia"/>
          <w:szCs w:val="21"/>
        </w:rPr>
        <w:t>2. XXXXXXXXXXXX</w:t>
      </w:r>
    </w:p>
    <w:p w14:paraId="3868F9D6" w14:textId="1FBD6C00" w:rsidR="002C718C" w:rsidRDefault="00D75A4E" w:rsidP="002C718C">
      <w:pPr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E4FB51" wp14:editId="2B8A188F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3185160" cy="2289175"/>
            <wp:effectExtent l="0" t="0" r="15240" b="15875"/>
            <wp:wrapThrough wrapText="bothSides">
              <wp:wrapPolygon edited="0">
                <wp:start x="0" y="0"/>
                <wp:lineTo x="0" y="21570"/>
                <wp:lineTo x="21574" y="21570"/>
                <wp:lineTo x="21574" y="0"/>
                <wp:lineTo x="0" y="0"/>
              </wp:wrapPolygon>
            </wp:wrapThrough>
            <wp:docPr id="652387629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89CF604C-0ACD-42EA-95B2-21DB6E8C09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1DD65" w14:textId="77777777" w:rsidR="002C718C" w:rsidRDefault="002C718C" w:rsidP="002C718C">
      <w:pPr>
        <w:jc w:val="left"/>
        <w:rPr>
          <w:szCs w:val="21"/>
        </w:rPr>
      </w:pPr>
    </w:p>
    <w:p w14:paraId="5E2BE3B0" w14:textId="77777777" w:rsidR="002C718C" w:rsidRDefault="002C718C" w:rsidP="002C718C">
      <w:pPr>
        <w:jc w:val="left"/>
        <w:rPr>
          <w:szCs w:val="21"/>
        </w:rPr>
      </w:pPr>
    </w:p>
    <w:p w14:paraId="02C0C7DE" w14:textId="77777777" w:rsidR="002C718C" w:rsidRDefault="002C718C" w:rsidP="002C718C">
      <w:pPr>
        <w:jc w:val="left"/>
        <w:rPr>
          <w:szCs w:val="21"/>
        </w:rPr>
      </w:pPr>
    </w:p>
    <w:p w14:paraId="44E9FCA2" w14:textId="77777777" w:rsidR="002C718C" w:rsidRDefault="002C718C" w:rsidP="002C718C">
      <w:pPr>
        <w:jc w:val="left"/>
        <w:rPr>
          <w:szCs w:val="21"/>
        </w:rPr>
      </w:pPr>
    </w:p>
    <w:p w14:paraId="58BF58A1" w14:textId="77777777" w:rsidR="002C718C" w:rsidRDefault="002C718C" w:rsidP="002C718C">
      <w:pPr>
        <w:jc w:val="left"/>
        <w:rPr>
          <w:szCs w:val="21"/>
        </w:rPr>
      </w:pPr>
    </w:p>
    <w:p w14:paraId="0E039BC3" w14:textId="77777777" w:rsidR="002C718C" w:rsidRDefault="002C718C" w:rsidP="002C718C">
      <w:pPr>
        <w:jc w:val="left"/>
        <w:rPr>
          <w:szCs w:val="21"/>
        </w:rPr>
      </w:pPr>
    </w:p>
    <w:p w14:paraId="0143683D" w14:textId="77777777" w:rsidR="002C718C" w:rsidRDefault="002C718C" w:rsidP="002C718C">
      <w:pPr>
        <w:jc w:val="left"/>
        <w:rPr>
          <w:szCs w:val="21"/>
        </w:rPr>
      </w:pPr>
    </w:p>
    <w:p w14:paraId="0C25A5B3" w14:textId="77777777" w:rsidR="002C718C" w:rsidRDefault="002C718C" w:rsidP="002C718C">
      <w:pPr>
        <w:jc w:val="left"/>
        <w:rPr>
          <w:szCs w:val="21"/>
        </w:rPr>
      </w:pPr>
    </w:p>
    <w:p w14:paraId="45003A23" w14:textId="77777777" w:rsidR="002C718C" w:rsidRDefault="002C718C" w:rsidP="002C718C">
      <w:pPr>
        <w:jc w:val="left"/>
        <w:rPr>
          <w:szCs w:val="21"/>
        </w:rPr>
      </w:pPr>
    </w:p>
    <w:p w14:paraId="3C2683AC" w14:textId="77777777" w:rsidR="002C718C" w:rsidRDefault="002C718C" w:rsidP="002C718C">
      <w:pPr>
        <w:jc w:val="left"/>
        <w:rPr>
          <w:szCs w:val="21"/>
        </w:rPr>
      </w:pPr>
    </w:p>
    <w:p w14:paraId="1BB8271A" w14:textId="77777777" w:rsidR="002C718C" w:rsidRDefault="002C718C" w:rsidP="002C718C">
      <w:pPr>
        <w:jc w:val="left"/>
        <w:rPr>
          <w:szCs w:val="21"/>
        </w:rPr>
      </w:pPr>
    </w:p>
    <w:p w14:paraId="37D2CA49" w14:textId="77777777" w:rsidR="002C718C" w:rsidRDefault="002C718C" w:rsidP="002C718C">
      <w:pPr>
        <w:jc w:val="left"/>
        <w:rPr>
          <w:szCs w:val="21"/>
        </w:rPr>
      </w:pPr>
    </w:p>
    <w:p w14:paraId="25942022" w14:textId="77777777" w:rsidR="002C718C" w:rsidRDefault="002C718C" w:rsidP="002C718C">
      <w:pPr>
        <w:jc w:val="left"/>
        <w:rPr>
          <w:szCs w:val="21"/>
        </w:rPr>
      </w:pPr>
    </w:p>
    <w:p w14:paraId="528FCBBB" w14:textId="77777777" w:rsidR="002C718C" w:rsidRDefault="002C718C" w:rsidP="002C718C">
      <w:pPr>
        <w:jc w:val="left"/>
        <w:rPr>
          <w:szCs w:val="21"/>
        </w:rPr>
      </w:pPr>
    </w:p>
    <w:p w14:paraId="7942165A" w14:textId="77777777" w:rsidR="002C718C" w:rsidRPr="002C718C" w:rsidRDefault="002C718C" w:rsidP="002C718C">
      <w:pPr>
        <w:jc w:val="left"/>
        <w:rPr>
          <w:szCs w:val="21"/>
        </w:rPr>
      </w:pPr>
    </w:p>
    <w:sectPr w:rsidR="002C718C" w:rsidRPr="002C71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4141" w14:textId="77777777" w:rsidR="00C50E76" w:rsidRDefault="00C50E76" w:rsidP="00794DC0">
      <w:r>
        <w:separator/>
      </w:r>
    </w:p>
  </w:endnote>
  <w:endnote w:type="continuationSeparator" w:id="0">
    <w:p w14:paraId="6763CF29" w14:textId="77777777" w:rsidR="00C50E76" w:rsidRDefault="00C50E76" w:rsidP="0079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E917" w14:textId="77777777" w:rsidR="00C50E76" w:rsidRDefault="00C50E76" w:rsidP="00794DC0">
      <w:r>
        <w:separator/>
      </w:r>
    </w:p>
  </w:footnote>
  <w:footnote w:type="continuationSeparator" w:id="0">
    <w:p w14:paraId="02742DF9" w14:textId="77777777" w:rsidR="00C50E76" w:rsidRDefault="00C50E76" w:rsidP="00794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72"/>
    <w:rsid w:val="000030F4"/>
    <w:rsid w:val="00007260"/>
    <w:rsid w:val="00010F08"/>
    <w:rsid w:val="000125D0"/>
    <w:rsid w:val="0002048C"/>
    <w:rsid w:val="00020528"/>
    <w:rsid w:val="0003028E"/>
    <w:rsid w:val="00030907"/>
    <w:rsid w:val="00035287"/>
    <w:rsid w:val="000360DB"/>
    <w:rsid w:val="00061173"/>
    <w:rsid w:val="00061F52"/>
    <w:rsid w:val="000660B1"/>
    <w:rsid w:val="00076855"/>
    <w:rsid w:val="000803BE"/>
    <w:rsid w:val="000865DB"/>
    <w:rsid w:val="00092BE2"/>
    <w:rsid w:val="00093F82"/>
    <w:rsid w:val="000E3763"/>
    <w:rsid w:val="000E439B"/>
    <w:rsid w:val="00104486"/>
    <w:rsid w:val="001069C7"/>
    <w:rsid w:val="001129ED"/>
    <w:rsid w:val="00113F6E"/>
    <w:rsid w:val="00125B25"/>
    <w:rsid w:val="00131C59"/>
    <w:rsid w:val="00133066"/>
    <w:rsid w:val="00134AC6"/>
    <w:rsid w:val="00142DA3"/>
    <w:rsid w:val="0014652C"/>
    <w:rsid w:val="001615A2"/>
    <w:rsid w:val="001852CF"/>
    <w:rsid w:val="00191EF7"/>
    <w:rsid w:val="001A5620"/>
    <w:rsid w:val="001A7FEC"/>
    <w:rsid w:val="001B3BF3"/>
    <w:rsid w:val="001B5667"/>
    <w:rsid w:val="001C5893"/>
    <w:rsid w:val="001D27D1"/>
    <w:rsid w:val="001D73D6"/>
    <w:rsid w:val="001E6859"/>
    <w:rsid w:val="001F0C89"/>
    <w:rsid w:val="001F2ACF"/>
    <w:rsid w:val="001F3924"/>
    <w:rsid w:val="0020335C"/>
    <w:rsid w:val="0022362B"/>
    <w:rsid w:val="00224858"/>
    <w:rsid w:val="00233712"/>
    <w:rsid w:val="00236250"/>
    <w:rsid w:val="00240476"/>
    <w:rsid w:val="00250BE3"/>
    <w:rsid w:val="00282343"/>
    <w:rsid w:val="00290F72"/>
    <w:rsid w:val="002966E1"/>
    <w:rsid w:val="002968AA"/>
    <w:rsid w:val="002A3F8A"/>
    <w:rsid w:val="002A6117"/>
    <w:rsid w:val="002A794C"/>
    <w:rsid w:val="002B2BFE"/>
    <w:rsid w:val="002C5FEB"/>
    <w:rsid w:val="002C6DE4"/>
    <w:rsid w:val="002C718C"/>
    <w:rsid w:val="002D267D"/>
    <w:rsid w:val="002D6708"/>
    <w:rsid w:val="002E7DA7"/>
    <w:rsid w:val="00302285"/>
    <w:rsid w:val="00316262"/>
    <w:rsid w:val="0032547C"/>
    <w:rsid w:val="0033534F"/>
    <w:rsid w:val="003356B1"/>
    <w:rsid w:val="00352C66"/>
    <w:rsid w:val="003544BC"/>
    <w:rsid w:val="00357740"/>
    <w:rsid w:val="0035776B"/>
    <w:rsid w:val="00364F79"/>
    <w:rsid w:val="00365CFB"/>
    <w:rsid w:val="0037242A"/>
    <w:rsid w:val="00373FD0"/>
    <w:rsid w:val="00377384"/>
    <w:rsid w:val="00385E61"/>
    <w:rsid w:val="003911C2"/>
    <w:rsid w:val="00394A27"/>
    <w:rsid w:val="003A42CB"/>
    <w:rsid w:val="003A4D72"/>
    <w:rsid w:val="003B0F31"/>
    <w:rsid w:val="003B2BD2"/>
    <w:rsid w:val="003B54CD"/>
    <w:rsid w:val="003B7DB5"/>
    <w:rsid w:val="003C2558"/>
    <w:rsid w:val="003C3C9E"/>
    <w:rsid w:val="003D01B7"/>
    <w:rsid w:val="003D0E34"/>
    <w:rsid w:val="003E689D"/>
    <w:rsid w:val="003E6F15"/>
    <w:rsid w:val="003F29B5"/>
    <w:rsid w:val="003F4770"/>
    <w:rsid w:val="003F617B"/>
    <w:rsid w:val="00401621"/>
    <w:rsid w:val="00404C05"/>
    <w:rsid w:val="004116F2"/>
    <w:rsid w:val="004140FB"/>
    <w:rsid w:val="004249CF"/>
    <w:rsid w:val="00433972"/>
    <w:rsid w:val="00435589"/>
    <w:rsid w:val="00436C48"/>
    <w:rsid w:val="0045099E"/>
    <w:rsid w:val="004569C1"/>
    <w:rsid w:val="00462ACE"/>
    <w:rsid w:val="00491920"/>
    <w:rsid w:val="00494C3E"/>
    <w:rsid w:val="004A665C"/>
    <w:rsid w:val="004B1910"/>
    <w:rsid w:val="004C584F"/>
    <w:rsid w:val="004D0A32"/>
    <w:rsid w:val="004D776A"/>
    <w:rsid w:val="004E5F7A"/>
    <w:rsid w:val="004E7DE1"/>
    <w:rsid w:val="004F075D"/>
    <w:rsid w:val="004F1716"/>
    <w:rsid w:val="0051689E"/>
    <w:rsid w:val="0052792C"/>
    <w:rsid w:val="00530BE6"/>
    <w:rsid w:val="005403CF"/>
    <w:rsid w:val="00544F15"/>
    <w:rsid w:val="00544FEC"/>
    <w:rsid w:val="00560B9E"/>
    <w:rsid w:val="00563548"/>
    <w:rsid w:val="00564FD0"/>
    <w:rsid w:val="0056761F"/>
    <w:rsid w:val="0056781A"/>
    <w:rsid w:val="00570043"/>
    <w:rsid w:val="005937B8"/>
    <w:rsid w:val="00596F4B"/>
    <w:rsid w:val="005C0FA8"/>
    <w:rsid w:val="005C32B9"/>
    <w:rsid w:val="005D64A0"/>
    <w:rsid w:val="005E0158"/>
    <w:rsid w:val="005E721C"/>
    <w:rsid w:val="005F1525"/>
    <w:rsid w:val="005F3D31"/>
    <w:rsid w:val="005F42BE"/>
    <w:rsid w:val="00605A86"/>
    <w:rsid w:val="00607528"/>
    <w:rsid w:val="00620E00"/>
    <w:rsid w:val="00626042"/>
    <w:rsid w:val="00627403"/>
    <w:rsid w:val="00634337"/>
    <w:rsid w:val="00634414"/>
    <w:rsid w:val="006349F2"/>
    <w:rsid w:val="0063618A"/>
    <w:rsid w:val="00646E40"/>
    <w:rsid w:val="006477C4"/>
    <w:rsid w:val="00657550"/>
    <w:rsid w:val="006667CB"/>
    <w:rsid w:val="006713DC"/>
    <w:rsid w:val="00673333"/>
    <w:rsid w:val="006811D7"/>
    <w:rsid w:val="00684615"/>
    <w:rsid w:val="0068693A"/>
    <w:rsid w:val="006B1198"/>
    <w:rsid w:val="006B1F1F"/>
    <w:rsid w:val="006E3158"/>
    <w:rsid w:val="006E64CB"/>
    <w:rsid w:val="006F1BDE"/>
    <w:rsid w:val="00727786"/>
    <w:rsid w:val="00731ECA"/>
    <w:rsid w:val="00732256"/>
    <w:rsid w:val="0073236B"/>
    <w:rsid w:val="00733C9D"/>
    <w:rsid w:val="00736B45"/>
    <w:rsid w:val="007435B0"/>
    <w:rsid w:val="007467FE"/>
    <w:rsid w:val="00747E69"/>
    <w:rsid w:val="00761FE8"/>
    <w:rsid w:val="0076463E"/>
    <w:rsid w:val="00776DD1"/>
    <w:rsid w:val="00791BE7"/>
    <w:rsid w:val="00794DC0"/>
    <w:rsid w:val="007A6E03"/>
    <w:rsid w:val="007B009E"/>
    <w:rsid w:val="007B33AE"/>
    <w:rsid w:val="007B4F02"/>
    <w:rsid w:val="007B5106"/>
    <w:rsid w:val="007B5D9D"/>
    <w:rsid w:val="007C1D77"/>
    <w:rsid w:val="007C6A03"/>
    <w:rsid w:val="007E13E3"/>
    <w:rsid w:val="007F2058"/>
    <w:rsid w:val="008055C7"/>
    <w:rsid w:val="008153EA"/>
    <w:rsid w:val="0082186F"/>
    <w:rsid w:val="0082330B"/>
    <w:rsid w:val="00823A6F"/>
    <w:rsid w:val="00825A3B"/>
    <w:rsid w:val="00825B1C"/>
    <w:rsid w:val="00825EEE"/>
    <w:rsid w:val="0083019D"/>
    <w:rsid w:val="00835C85"/>
    <w:rsid w:val="00837E54"/>
    <w:rsid w:val="00840850"/>
    <w:rsid w:val="0084505D"/>
    <w:rsid w:val="0085007A"/>
    <w:rsid w:val="008519DE"/>
    <w:rsid w:val="00852C34"/>
    <w:rsid w:val="0085669A"/>
    <w:rsid w:val="00860838"/>
    <w:rsid w:val="00862B65"/>
    <w:rsid w:val="008744A1"/>
    <w:rsid w:val="00890775"/>
    <w:rsid w:val="008939FF"/>
    <w:rsid w:val="00897F6B"/>
    <w:rsid w:val="008B4293"/>
    <w:rsid w:val="008C2C0A"/>
    <w:rsid w:val="008C4A7E"/>
    <w:rsid w:val="008E4AB4"/>
    <w:rsid w:val="008F411E"/>
    <w:rsid w:val="00922CD0"/>
    <w:rsid w:val="00924B58"/>
    <w:rsid w:val="00927852"/>
    <w:rsid w:val="00943E2B"/>
    <w:rsid w:val="009512E3"/>
    <w:rsid w:val="009536AC"/>
    <w:rsid w:val="00974DF5"/>
    <w:rsid w:val="0098249F"/>
    <w:rsid w:val="009828FB"/>
    <w:rsid w:val="009908E3"/>
    <w:rsid w:val="009925B7"/>
    <w:rsid w:val="009956B7"/>
    <w:rsid w:val="009A2A7D"/>
    <w:rsid w:val="009A3472"/>
    <w:rsid w:val="009B7F47"/>
    <w:rsid w:val="009C1340"/>
    <w:rsid w:val="009C136F"/>
    <w:rsid w:val="009C63AA"/>
    <w:rsid w:val="009C769C"/>
    <w:rsid w:val="009E4520"/>
    <w:rsid w:val="009F3D11"/>
    <w:rsid w:val="009F5BE7"/>
    <w:rsid w:val="00A06B21"/>
    <w:rsid w:val="00A17052"/>
    <w:rsid w:val="00A22898"/>
    <w:rsid w:val="00A266B1"/>
    <w:rsid w:val="00A31C35"/>
    <w:rsid w:val="00A36FE6"/>
    <w:rsid w:val="00A37B41"/>
    <w:rsid w:val="00A44D32"/>
    <w:rsid w:val="00A44FA6"/>
    <w:rsid w:val="00A657B4"/>
    <w:rsid w:val="00A72596"/>
    <w:rsid w:val="00A73E52"/>
    <w:rsid w:val="00A76445"/>
    <w:rsid w:val="00A81A69"/>
    <w:rsid w:val="00A81B01"/>
    <w:rsid w:val="00A8220A"/>
    <w:rsid w:val="00A8323B"/>
    <w:rsid w:val="00A93768"/>
    <w:rsid w:val="00A94905"/>
    <w:rsid w:val="00A9685E"/>
    <w:rsid w:val="00AA1476"/>
    <w:rsid w:val="00AC2659"/>
    <w:rsid w:val="00AC4244"/>
    <w:rsid w:val="00AC7F2D"/>
    <w:rsid w:val="00AD1072"/>
    <w:rsid w:val="00AD7FF7"/>
    <w:rsid w:val="00AE07F1"/>
    <w:rsid w:val="00AE5C78"/>
    <w:rsid w:val="00AF3DE0"/>
    <w:rsid w:val="00B209C5"/>
    <w:rsid w:val="00B2439E"/>
    <w:rsid w:val="00B324E6"/>
    <w:rsid w:val="00B3313C"/>
    <w:rsid w:val="00B41036"/>
    <w:rsid w:val="00B4111B"/>
    <w:rsid w:val="00B4419F"/>
    <w:rsid w:val="00B544EA"/>
    <w:rsid w:val="00B63D00"/>
    <w:rsid w:val="00B65075"/>
    <w:rsid w:val="00B663AB"/>
    <w:rsid w:val="00B71A7B"/>
    <w:rsid w:val="00B72815"/>
    <w:rsid w:val="00B8421B"/>
    <w:rsid w:val="00B8795D"/>
    <w:rsid w:val="00B91973"/>
    <w:rsid w:val="00BA1358"/>
    <w:rsid w:val="00BA1662"/>
    <w:rsid w:val="00BA273F"/>
    <w:rsid w:val="00BA6275"/>
    <w:rsid w:val="00BB0AB0"/>
    <w:rsid w:val="00BB2A46"/>
    <w:rsid w:val="00BD3D72"/>
    <w:rsid w:val="00BE42F1"/>
    <w:rsid w:val="00BE5230"/>
    <w:rsid w:val="00BF707D"/>
    <w:rsid w:val="00C0457D"/>
    <w:rsid w:val="00C260A7"/>
    <w:rsid w:val="00C33ADF"/>
    <w:rsid w:val="00C40DE9"/>
    <w:rsid w:val="00C4676F"/>
    <w:rsid w:val="00C50651"/>
    <w:rsid w:val="00C50E76"/>
    <w:rsid w:val="00C520A8"/>
    <w:rsid w:val="00C53B74"/>
    <w:rsid w:val="00C53BEA"/>
    <w:rsid w:val="00C5563C"/>
    <w:rsid w:val="00C56506"/>
    <w:rsid w:val="00C63B1E"/>
    <w:rsid w:val="00C65D4D"/>
    <w:rsid w:val="00C75EB0"/>
    <w:rsid w:val="00CA06B1"/>
    <w:rsid w:val="00CB3707"/>
    <w:rsid w:val="00CB3B11"/>
    <w:rsid w:val="00CB7EC7"/>
    <w:rsid w:val="00CC1188"/>
    <w:rsid w:val="00CC44AA"/>
    <w:rsid w:val="00CC61D7"/>
    <w:rsid w:val="00CD0B1C"/>
    <w:rsid w:val="00CD5738"/>
    <w:rsid w:val="00CE748A"/>
    <w:rsid w:val="00CF716A"/>
    <w:rsid w:val="00D078B3"/>
    <w:rsid w:val="00D14CB3"/>
    <w:rsid w:val="00D14F68"/>
    <w:rsid w:val="00D26D0E"/>
    <w:rsid w:val="00D4266B"/>
    <w:rsid w:val="00D45434"/>
    <w:rsid w:val="00D53F57"/>
    <w:rsid w:val="00D56C93"/>
    <w:rsid w:val="00D57CBB"/>
    <w:rsid w:val="00D620E3"/>
    <w:rsid w:val="00D75A4E"/>
    <w:rsid w:val="00D87A4B"/>
    <w:rsid w:val="00D92D72"/>
    <w:rsid w:val="00DA5DF5"/>
    <w:rsid w:val="00DA6F2B"/>
    <w:rsid w:val="00DB0281"/>
    <w:rsid w:val="00DB504A"/>
    <w:rsid w:val="00DC0AF9"/>
    <w:rsid w:val="00DC1899"/>
    <w:rsid w:val="00DC4778"/>
    <w:rsid w:val="00DC74A5"/>
    <w:rsid w:val="00DD1C83"/>
    <w:rsid w:val="00DE1F59"/>
    <w:rsid w:val="00DE388C"/>
    <w:rsid w:val="00DF2D55"/>
    <w:rsid w:val="00E0679B"/>
    <w:rsid w:val="00E07026"/>
    <w:rsid w:val="00E1027A"/>
    <w:rsid w:val="00E102D3"/>
    <w:rsid w:val="00E24DE9"/>
    <w:rsid w:val="00E30BE7"/>
    <w:rsid w:val="00E32F56"/>
    <w:rsid w:val="00E37299"/>
    <w:rsid w:val="00E50AE7"/>
    <w:rsid w:val="00E54C7C"/>
    <w:rsid w:val="00E676A2"/>
    <w:rsid w:val="00E70710"/>
    <w:rsid w:val="00E738C4"/>
    <w:rsid w:val="00E758FD"/>
    <w:rsid w:val="00E8215A"/>
    <w:rsid w:val="00E85CD6"/>
    <w:rsid w:val="00E871A0"/>
    <w:rsid w:val="00E944EF"/>
    <w:rsid w:val="00EB08D4"/>
    <w:rsid w:val="00EB29EF"/>
    <w:rsid w:val="00EB33F8"/>
    <w:rsid w:val="00EB7E63"/>
    <w:rsid w:val="00EC2300"/>
    <w:rsid w:val="00EC2F22"/>
    <w:rsid w:val="00EC7795"/>
    <w:rsid w:val="00ED3297"/>
    <w:rsid w:val="00ED4746"/>
    <w:rsid w:val="00ED558F"/>
    <w:rsid w:val="00EE05B8"/>
    <w:rsid w:val="00EF1B3F"/>
    <w:rsid w:val="00EF2B6D"/>
    <w:rsid w:val="00EF4E26"/>
    <w:rsid w:val="00F01C6E"/>
    <w:rsid w:val="00F01DBC"/>
    <w:rsid w:val="00F03260"/>
    <w:rsid w:val="00F1198D"/>
    <w:rsid w:val="00F17BFD"/>
    <w:rsid w:val="00F17D0D"/>
    <w:rsid w:val="00F30330"/>
    <w:rsid w:val="00F45C47"/>
    <w:rsid w:val="00F5018D"/>
    <w:rsid w:val="00F560AD"/>
    <w:rsid w:val="00F56995"/>
    <w:rsid w:val="00F57B1C"/>
    <w:rsid w:val="00F615FC"/>
    <w:rsid w:val="00F766DE"/>
    <w:rsid w:val="00F76D72"/>
    <w:rsid w:val="00F859A9"/>
    <w:rsid w:val="00FA6648"/>
    <w:rsid w:val="00FB0409"/>
    <w:rsid w:val="00FC0E66"/>
    <w:rsid w:val="00FC4B4A"/>
    <w:rsid w:val="00FD2C7C"/>
    <w:rsid w:val="00FD733D"/>
    <w:rsid w:val="00FD7508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3F285"/>
  <w15:chartTrackingRefBased/>
  <w15:docId w15:val="{DFD6218D-3396-45BD-9997-A071A89D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9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9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9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9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9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9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9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39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39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39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3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3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3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3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3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39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39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9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3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9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3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9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39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39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39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4D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4DC0"/>
  </w:style>
  <w:style w:type="paragraph" w:styleId="ac">
    <w:name w:val="footer"/>
    <w:basedOn w:val="a"/>
    <w:link w:val="ad"/>
    <w:uiPriority w:val="99"/>
    <w:unhideWhenUsed/>
    <w:rsid w:val="00794D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4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サンプルグラフ!$A$2</c:f>
              <c:strCache>
                <c:ptCount val="1"/>
                <c:pt idx="0">
                  <c:v>医療・福祉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サンプルグラフ!$B$1:$I$1</c:f>
              <c:strCache>
                <c:ptCount val="8"/>
                <c:pt idx="0">
                  <c:v>千葉市</c:v>
                </c:pt>
                <c:pt idx="1">
                  <c:v>船橋市</c:v>
                </c:pt>
                <c:pt idx="2">
                  <c:v>松戸市</c:v>
                </c:pt>
                <c:pt idx="3">
                  <c:v>市川市</c:v>
                </c:pt>
                <c:pt idx="4">
                  <c:v>習志野市</c:v>
                </c:pt>
                <c:pt idx="5">
                  <c:v>佐倉市</c:v>
                </c:pt>
                <c:pt idx="6">
                  <c:v>鎌ヶ谷市</c:v>
                </c:pt>
                <c:pt idx="7">
                  <c:v>銚子市</c:v>
                </c:pt>
              </c:strCache>
            </c:strRef>
          </c:cat>
          <c:val>
            <c:numRef>
              <c:f>サンプルグラフ!$B$2:$I$2</c:f>
              <c:numCache>
                <c:formatCode>General</c:formatCode>
                <c:ptCount val="8"/>
                <c:pt idx="0">
                  <c:v>53.2</c:v>
                </c:pt>
                <c:pt idx="1">
                  <c:v>55.9</c:v>
                </c:pt>
                <c:pt idx="2">
                  <c:v>52.9</c:v>
                </c:pt>
                <c:pt idx="3">
                  <c:v>53.2</c:v>
                </c:pt>
                <c:pt idx="4">
                  <c:v>52</c:v>
                </c:pt>
                <c:pt idx="5">
                  <c:v>52.5</c:v>
                </c:pt>
                <c:pt idx="6">
                  <c:v>52.7</c:v>
                </c:pt>
                <c:pt idx="7">
                  <c:v>46.4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DF-4520-800F-8955BD57B379}"/>
            </c:ext>
          </c:extLst>
        </c:ser>
        <c:ser>
          <c:idx val="1"/>
          <c:order val="1"/>
          <c:tx>
            <c:strRef>
              <c:f>サンプルグラフ!$A$3</c:f>
              <c:strCache>
                <c:ptCount val="1"/>
                <c:pt idx="0">
                  <c:v>医療施設徒歩圏人口カバー率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サンプルグラフ!$B$1:$I$1</c:f>
              <c:strCache>
                <c:ptCount val="8"/>
                <c:pt idx="0">
                  <c:v>千葉市</c:v>
                </c:pt>
                <c:pt idx="1">
                  <c:v>船橋市</c:v>
                </c:pt>
                <c:pt idx="2">
                  <c:v>松戸市</c:v>
                </c:pt>
                <c:pt idx="3">
                  <c:v>市川市</c:v>
                </c:pt>
                <c:pt idx="4">
                  <c:v>習志野市</c:v>
                </c:pt>
                <c:pt idx="5">
                  <c:v>佐倉市</c:v>
                </c:pt>
                <c:pt idx="6">
                  <c:v>鎌ヶ谷市</c:v>
                </c:pt>
                <c:pt idx="7">
                  <c:v>銚子市</c:v>
                </c:pt>
              </c:strCache>
            </c:strRef>
          </c:cat>
          <c:val>
            <c:numRef>
              <c:f>サンプルグラフ!$B$3:$I$3</c:f>
              <c:numCache>
                <c:formatCode>General</c:formatCode>
                <c:ptCount val="8"/>
                <c:pt idx="0">
                  <c:v>56.2</c:v>
                </c:pt>
                <c:pt idx="1">
                  <c:v>59</c:v>
                </c:pt>
                <c:pt idx="2">
                  <c:v>57.9</c:v>
                </c:pt>
                <c:pt idx="3">
                  <c:v>58.1</c:v>
                </c:pt>
                <c:pt idx="4">
                  <c:v>59.1</c:v>
                </c:pt>
                <c:pt idx="5">
                  <c:v>50.6</c:v>
                </c:pt>
                <c:pt idx="7">
                  <c:v>27.7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DF-4520-800F-8955BD57B3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3581136"/>
        <c:axId val="423583296"/>
      </c:barChart>
      <c:catAx>
        <c:axId val="42358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23583296"/>
        <c:crosses val="autoZero"/>
        <c:auto val="1"/>
        <c:lblAlgn val="ctr"/>
        <c:lblOffset val="100"/>
        <c:noMultiLvlLbl val="0"/>
      </c:catAx>
      <c:valAx>
        <c:axId val="42358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2358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サンプルグラフ!$A$2</c:f>
              <c:strCache>
                <c:ptCount val="1"/>
                <c:pt idx="0">
                  <c:v>医療・福祉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サンプルグラフ!$B$1:$I$1</c:f>
              <c:strCache>
                <c:ptCount val="8"/>
                <c:pt idx="0">
                  <c:v>千葉市</c:v>
                </c:pt>
                <c:pt idx="1">
                  <c:v>船橋市</c:v>
                </c:pt>
                <c:pt idx="2">
                  <c:v>松戸市</c:v>
                </c:pt>
                <c:pt idx="3">
                  <c:v>市川市</c:v>
                </c:pt>
                <c:pt idx="4">
                  <c:v>習志野市</c:v>
                </c:pt>
                <c:pt idx="5">
                  <c:v>佐倉市</c:v>
                </c:pt>
                <c:pt idx="6">
                  <c:v>鎌ヶ谷市</c:v>
                </c:pt>
                <c:pt idx="7">
                  <c:v>銚子市</c:v>
                </c:pt>
              </c:strCache>
            </c:strRef>
          </c:cat>
          <c:val>
            <c:numRef>
              <c:f>サンプルグラフ!$B$2:$I$2</c:f>
              <c:numCache>
                <c:formatCode>General</c:formatCode>
                <c:ptCount val="8"/>
                <c:pt idx="0">
                  <c:v>53.2</c:v>
                </c:pt>
                <c:pt idx="1">
                  <c:v>55.9</c:v>
                </c:pt>
                <c:pt idx="2">
                  <c:v>52.9</c:v>
                </c:pt>
                <c:pt idx="3">
                  <c:v>53.2</c:v>
                </c:pt>
                <c:pt idx="4">
                  <c:v>52</c:v>
                </c:pt>
                <c:pt idx="5">
                  <c:v>52.5</c:v>
                </c:pt>
                <c:pt idx="6">
                  <c:v>52.7</c:v>
                </c:pt>
                <c:pt idx="7">
                  <c:v>46.4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6-4628-82CC-A5FB483F7926}"/>
            </c:ext>
          </c:extLst>
        </c:ser>
        <c:ser>
          <c:idx val="1"/>
          <c:order val="1"/>
          <c:tx>
            <c:strRef>
              <c:f>サンプルグラフ!$A$3</c:f>
              <c:strCache>
                <c:ptCount val="1"/>
                <c:pt idx="0">
                  <c:v>医療施設徒歩圏人口カバー率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サンプルグラフ!$B$1:$I$1</c:f>
              <c:strCache>
                <c:ptCount val="8"/>
                <c:pt idx="0">
                  <c:v>千葉市</c:v>
                </c:pt>
                <c:pt idx="1">
                  <c:v>船橋市</c:v>
                </c:pt>
                <c:pt idx="2">
                  <c:v>松戸市</c:v>
                </c:pt>
                <c:pt idx="3">
                  <c:v>市川市</c:v>
                </c:pt>
                <c:pt idx="4">
                  <c:v>習志野市</c:v>
                </c:pt>
                <c:pt idx="5">
                  <c:v>佐倉市</c:v>
                </c:pt>
                <c:pt idx="6">
                  <c:v>鎌ヶ谷市</c:v>
                </c:pt>
                <c:pt idx="7">
                  <c:v>銚子市</c:v>
                </c:pt>
              </c:strCache>
            </c:strRef>
          </c:cat>
          <c:val>
            <c:numRef>
              <c:f>サンプルグラフ!$B$3:$I$3</c:f>
              <c:numCache>
                <c:formatCode>General</c:formatCode>
                <c:ptCount val="8"/>
                <c:pt idx="0">
                  <c:v>56.2</c:v>
                </c:pt>
                <c:pt idx="1">
                  <c:v>59</c:v>
                </c:pt>
                <c:pt idx="2">
                  <c:v>57.9</c:v>
                </c:pt>
                <c:pt idx="3">
                  <c:v>58.1</c:v>
                </c:pt>
                <c:pt idx="4">
                  <c:v>59.1</c:v>
                </c:pt>
                <c:pt idx="5">
                  <c:v>50.6</c:v>
                </c:pt>
                <c:pt idx="7">
                  <c:v>27.7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A6-4628-82CC-A5FB483F79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3581136"/>
        <c:axId val="423583296"/>
      </c:barChart>
      <c:catAx>
        <c:axId val="42358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23583296"/>
        <c:crosses val="autoZero"/>
        <c:auto val="1"/>
        <c:lblAlgn val="ctr"/>
        <c:lblOffset val="100"/>
        <c:noMultiLvlLbl val="0"/>
      </c:catAx>
      <c:valAx>
        <c:axId val="42358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2358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 Go</dc:creator>
  <cp:keywords/>
  <dc:description/>
  <cp:lastModifiedBy>Ota Go</cp:lastModifiedBy>
  <cp:revision>6</cp:revision>
  <dcterms:created xsi:type="dcterms:W3CDTF">2025-10-18T06:31:00Z</dcterms:created>
  <dcterms:modified xsi:type="dcterms:W3CDTF">2025-10-28T05:58:00Z</dcterms:modified>
</cp:coreProperties>
</file>